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D16" w:rsidRDefault="008D6D16" w:rsidP="00B655C7">
      <w:pPr>
        <w:spacing w:line="360" w:lineRule="auto"/>
        <w:rPr>
          <w:rFonts w:asciiTheme="minorBidi" w:hAnsiTheme="minorBidi" w:cs="David"/>
          <w:sz w:val="24"/>
          <w:szCs w:val="24"/>
          <w:rtl/>
        </w:rPr>
      </w:pPr>
      <w:bookmarkStart w:id="0" w:name="_GoBack"/>
      <w:bookmarkEnd w:id="0"/>
    </w:p>
    <w:p w:rsidR="005F6B6D" w:rsidRDefault="00B50F40" w:rsidP="005F6B6D">
      <w:pPr>
        <w:spacing w:line="360" w:lineRule="auto"/>
        <w:jc w:val="right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>14.11.2018</w:t>
      </w:r>
    </w:p>
    <w:p w:rsidR="005F6B6D" w:rsidRDefault="005F6B6D" w:rsidP="00B50F40">
      <w:pPr>
        <w:spacing w:line="360" w:lineRule="auto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 xml:space="preserve">לכבוד: </w:t>
      </w:r>
      <w:r w:rsidR="00B50F40">
        <w:rPr>
          <w:rFonts w:asciiTheme="minorBidi" w:hAnsiTheme="minorBidi" w:cs="David" w:hint="cs"/>
          <w:sz w:val="24"/>
          <w:szCs w:val="24"/>
          <w:rtl/>
        </w:rPr>
        <w:t>וועדת מכרזים</w:t>
      </w:r>
    </w:p>
    <w:p w:rsidR="005F6B6D" w:rsidRDefault="005F6B6D" w:rsidP="005F6B6D">
      <w:pPr>
        <w:spacing w:line="360" w:lineRule="auto"/>
        <w:rPr>
          <w:rFonts w:asciiTheme="minorBidi" w:hAnsiTheme="minorBidi" w:cs="David"/>
          <w:sz w:val="24"/>
          <w:szCs w:val="24"/>
          <w:rtl/>
        </w:rPr>
      </w:pPr>
    </w:p>
    <w:p w:rsidR="005F6B6D" w:rsidRDefault="005F6B6D" w:rsidP="005F6B6D">
      <w:pPr>
        <w:spacing w:line="360" w:lineRule="auto"/>
        <w:rPr>
          <w:rFonts w:asciiTheme="minorBidi" w:hAnsiTheme="minorBidi" w:cs="David"/>
          <w:sz w:val="24"/>
          <w:szCs w:val="24"/>
          <w:rtl/>
        </w:rPr>
      </w:pPr>
    </w:p>
    <w:p w:rsidR="005F6B6D" w:rsidRDefault="005F6B6D" w:rsidP="00B50F40">
      <w:pPr>
        <w:spacing w:line="360" w:lineRule="auto"/>
        <w:jc w:val="center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 xml:space="preserve">הנדון: </w:t>
      </w:r>
      <w:r w:rsidR="00B50F40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התקשרויות עם הסוכנות היהודית , הפעלת מרכזי קליטה לעולי אתיופיה" בהתאם לתקנה 3(19) לתקנת חובת המכרזים </w:t>
      </w:r>
      <w:r w:rsidR="00B50F40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–</w:t>
      </w:r>
      <w:r w:rsidR="00B50F40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 חוות דעת</w:t>
      </w:r>
    </w:p>
    <w:p w:rsidR="005F6B6D" w:rsidRDefault="005F6B6D" w:rsidP="005F6B6D">
      <w:pPr>
        <w:spacing w:line="360" w:lineRule="auto"/>
        <w:jc w:val="center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</w:p>
    <w:p w:rsidR="005F6B6D" w:rsidRDefault="005F6B6D" w:rsidP="005F6B6D">
      <w:pPr>
        <w:spacing w:line="360" w:lineRule="auto"/>
        <w:jc w:val="center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</w:p>
    <w:p w:rsidR="005F6B6D" w:rsidRPr="00B50F40" w:rsidRDefault="00B50F40" w:rsidP="00B50F40">
      <w:pPr>
        <w:spacing w:line="360" w:lineRule="auto"/>
        <w:ind w:left="360"/>
        <w:rPr>
          <w:rFonts w:asciiTheme="minorBidi" w:hAnsiTheme="minorBidi" w:cs="David"/>
          <w:b/>
          <w:bCs/>
          <w:sz w:val="24"/>
          <w:szCs w:val="24"/>
        </w:rPr>
      </w:pPr>
      <w:r w:rsidRPr="00B50F40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להלן חוות דעת מקצועית לבקשה להתקשרות עם הסוכנות היהודית לעניין </w:t>
      </w:r>
      <w:r w:rsidRPr="00B50F40">
        <w:rPr>
          <w:rFonts w:asciiTheme="minorBidi" w:hAnsiTheme="minorBidi" w:cs="David"/>
          <w:b/>
          <w:bCs/>
          <w:sz w:val="24"/>
          <w:szCs w:val="24"/>
          <w:rtl/>
        </w:rPr>
        <w:t>–</w:t>
      </w:r>
      <w:r w:rsidRPr="00B50F40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הפעלת מרכזי קליטה לעולי אתיופיה ברחבי הארץ .</w:t>
      </w:r>
    </w:p>
    <w:p w:rsidR="00B50F40" w:rsidRDefault="00B50F40" w:rsidP="00B50F40">
      <w:pPr>
        <w:pStyle w:val="aa"/>
        <w:numPr>
          <w:ilvl w:val="0"/>
          <w:numId w:val="1"/>
        </w:numPr>
        <w:spacing w:line="360" w:lineRule="auto"/>
        <w:rPr>
          <w:rFonts w:asciiTheme="minorBidi" w:hAnsiTheme="minorBidi" w:cs="David"/>
          <w:b/>
          <w:bCs/>
          <w:sz w:val="24"/>
          <w:szCs w:val="24"/>
        </w:rPr>
      </w:pPr>
      <w:r w:rsidRPr="007B2D83">
        <w:rPr>
          <w:rFonts w:cs="David" w:hint="cs"/>
          <w:b/>
          <w:bCs/>
          <w:sz w:val="28"/>
          <w:szCs w:val="28"/>
          <w:u w:val="single"/>
          <w:rtl/>
        </w:rPr>
        <w:t>מהות ההתקשרות</w:t>
      </w:r>
      <w:r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: </w:t>
      </w:r>
    </w:p>
    <w:p w:rsidR="00B50F40" w:rsidRPr="007952E6" w:rsidRDefault="00B50F40" w:rsidP="00B50F40">
      <w:pPr>
        <w:rPr>
          <w:rFonts w:asciiTheme="minorBidi" w:hAnsiTheme="minorBidi" w:cs="David"/>
          <w:b/>
          <w:bCs/>
          <w:sz w:val="24"/>
          <w:szCs w:val="24"/>
          <w:rtl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לצורך קליטתם המיטבית והכנתם לחיים טובים בקהילה , המשרד באמצעות הסוכנות היהודית פועל במרכזי הקליטה כמפורט להלן: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  <w:rtl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שכירת מרכזי קליטה כשלוחה מוסמכת של המשרד ועל פי החלטותיו.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אספקת מזון ל-3 הימים הראשונים וציוד בסיסי ראשוני עם הגעתם למרכזי הקליטה.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הפעלת אולפן לעברית  בשני מחזורים על פני 10 חודשים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הפעלת  לימודי יהדות לקראת גיור והשלמת הליך הגיור כולל מתן תעודת המרה.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ביצוע  רישום הילדים במערכות החינוך, כולל במעונות יום, השתתפות  כספית במעונות יום,  הפעלת הסעות עולים לבתי הספר , לבתי חולים , לגני ילדים, לפעוטונים.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הפעלת פעולות חברה ותרבות, הכרת הארץ וקיום חגי ישראל.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ליווי , הדרכה והכנת העולים  בחיי היום יום והכנתם לחיים עצמאיים  ליישובי הקבע.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העסקת והפעלת חונכים להכנת שיעורי בית ולסייע למשפחות בקליטתם הראשונית בתוך מרכז הקליטה בחיי יום יום.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הפעלת סדנאות וחוגים להכשרת העולים לחיים עצמאיים בקהילה.</w:t>
      </w:r>
    </w:p>
    <w:p w:rsidR="00B50F40" w:rsidRPr="007952E6" w:rsidRDefault="00C13E1E" w:rsidP="00C13E1E">
      <w:pPr>
        <w:rPr>
          <w:rFonts w:asciiTheme="minorBidi" w:hAnsiTheme="minorBidi" w:cs="David"/>
          <w:b/>
          <w:bCs/>
          <w:sz w:val="24"/>
          <w:szCs w:val="24"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>העמדת</w:t>
      </w: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</w:t>
      </w:r>
      <w:r w:rsidR="00B50F40"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כ"א - במרכזי הקליטה מועסקים  על ידי הסוכנות היהודית כ-174 עובדים </w:t>
      </w:r>
      <w:r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לרבות </w:t>
      </w:r>
      <w:r w:rsidR="00B50F40"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מנהל, מזכירה, אם בית, רכז תרבות, מנהל משק, עו"ס, מדריכים וסומכים) </w:t>
      </w:r>
    </w:p>
    <w:p w:rsidR="00B50F40" w:rsidRPr="007952E6" w:rsidRDefault="00B50F40" w:rsidP="00B50F40">
      <w:pPr>
        <w:rPr>
          <w:rFonts w:asciiTheme="minorBidi" w:hAnsiTheme="minorBidi" w:cs="David"/>
          <w:b/>
          <w:bCs/>
          <w:sz w:val="24"/>
          <w:szCs w:val="24"/>
        </w:rPr>
      </w:pP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הפעלת אבטחה במרכזי הקליטה ל-24 שעות וקבלת אחראיות האבטחה של הסוכנות  על השוהים במרכז הקליטה כולל בשעת חירום</w:t>
      </w:r>
    </w:p>
    <w:p w:rsidR="00B50F40" w:rsidRDefault="00B50F40" w:rsidP="00B50F40">
      <w:pPr>
        <w:pStyle w:val="aa"/>
        <w:numPr>
          <w:ilvl w:val="0"/>
          <w:numId w:val="1"/>
        </w:numPr>
        <w:spacing w:line="360" w:lineRule="auto"/>
        <w:rPr>
          <w:rFonts w:cs="David"/>
          <w:sz w:val="28"/>
          <w:szCs w:val="28"/>
        </w:rPr>
      </w:pPr>
      <w:r>
        <w:rPr>
          <w:rFonts w:cs="FrankRuehl" w:hint="cs"/>
          <w:sz w:val="28"/>
          <w:szCs w:val="28"/>
          <w:rtl/>
        </w:rPr>
        <w:t xml:space="preserve"> </w:t>
      </w:r>
      <w:r w:rsidRPr="00B50F40">
        <w:rPr>
          <w:rFonts w:cs="David" w:hint="cs"/>
          <w:b/>
          <w:bCs/>
          <w:sz w:val="28"/>
          <w:szCs w:val="28"/>
          <w:u w:val="single"/>
          <w:rtl/>
        </w:rPr>
        <w:t>עלויות</w:t>
      </w:r>
      <w:r>
        <w:rPr>
          <w:rFonts w:cs="David" w:hint="cs"/>
          <w:sz w:val="28"/>
          <w:szCs w:val="28"/>
          <w:rtl/>
        </w:rPr>
        <w:t>:</w:t>
      </w:r>
    </w:p>
    <w:p w:rsidR="007B2D83" w:rsidRDefault="007B2D83" w:rsidP="007B2D83">
      <w:pPr>
        <w:spacing w:line="360" w:lineRule="auto"/>
        <w:ind w:left="360"/>
        <w:rPr>
          <w:rFonts w:cs="David"/>
          <w:sz w:val="28"/>
          <w:szCs w:val="28"/>
          <w:rtl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כפי המפורט בתוכניות התקציביות שהוגשו לוועדת מכרזים</w:t>
      </w:r>
    </w:p>
    <w:p w:rsidR="007B2D83" w:rsidRDefault="007B2D83" w:rsidP="007B2D83">
      <w:pPr>
        <w:pStyle w:val="aa"/>
        <w:numPr>
          <w:ilvl w:val="0"/>
          <w:numId w:val="1"/>
        </w:numPr>
        <w:spacing w:line="360" w:lineRule="auto"/>
        <w:rPr>
          <w:rFonts w:cs="David"/>
          <w:sz w:val="28"/>
          <w:szCs w:val="28"/>
        </w:rPr>
      </w:pPr>
      <w:r w:rsidRPr="007B2D83">
        <w:rPr>
          <w:rFonts w:cs="David" w:hint="cs"/>
          <w:b/>
          <w:bCs/>
          <w:sz w:val="28"/>
          <w:szCs w:val="28"/>
          <w:u w:val="single"/>
          <w:rtl/>
        </w:rPr>
        <w:t>משך ההתקשרות</w:t>
      </w:r>
      <w:r>
        <w:rPr>
          <w:rFonts w:cs="David" w:hint="cs"/>
          <w:sz w:val="28"/>
          <w:szCs w:val="28"/>
          <w:rtl/>
        </w:rPr>
        <w:t>:</w:t>
      </w:r>
    </w:p>
    <w:p w:rsidR="007B2D83" w:rsidRPr="007952E6" w:rsidRDefault="007B2D83" w:rsidP="007B2D83">
      <w:pPr>
        <w:spacing w:line="360" w:lineRule="auto"/>
        <w:ind w:left="360"/>
        <w:rPr>
          <w:rFonts w:asciiTheme="minorBidi" w:hAnsiTheme="minorBidi" w:cs="David"/>
          <w:b/>
          <w:bCs/>
          <w:sz w:val="24"/>
          <w:szCs w:val="24"/>
          <w:rtl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תקופת ההתקשרות -   01.01.2019 עד 31.12.2019 </w:t>
      </w:r>
    </w:p>
    <w:p w:rsidR="007B2D83" w:rsidRDefault="007B2D83" w:rsidP="007B2D83">
      <w:pPr>
        <w:pStyle w:val="aa"/>
        <w:numPr>
          <w:ilvl w:val="0"/>
          <w:numId w:val="1"/>
        </w:numPr>
        <w:spacing w:line="360" w:lineRule="auto"/>
        <w:rPr>
          <w:rFonts w:cs="David"/>
          <w:sz w:val="28"/>
          <w:szCs w:val="28"/>
        </w:rPr>
      </w:pPr>
      <w:r w:rsidRPr="007B2D83">
        <w:rPr>
          <w:rFonts w:cs="David" w:hint="cs"/>
          <w:b/>
          <w:bCs/>
          <w:sz w:val="28"/>
          <w:szCs w:val="28"/>
          <w:u w:val="single"/>
          <w:rtl/>
        </w:rPr>
        <w:t>פירוט הגופים שיבצעו את התוכנית</w:t>
      </w:r>
      <w:r>
        <w:rPr>
          <w:rFonts w:cs="David" w:hint="cs"/>
          <w:sz w:val="28"/>
          <w:szCs w:val="28"/>
          <w:rtl/>
        </w:rPr>
        <w:t>:</w:t>
      </w:r>
    </w:p>
    <w:p w:rsidR="007B2D83" w:rsidRPr="007952E6" w:rsidRDefault="007B2D83" w:rsidP="007B2D83">
      <w:pPr>
        <w:spacing w:line="360" w:lineRule="auto"/>
        <w:ind w:left="360"/>
        <w:rPr>
          <w:rFonts w:asciiTheme="minorBidi" w:hAnsiTheme="minorBidi" w:cs="David"/>
          <w:b/>
          <w:bCs/>
          <w:sz w:val="24"/>
          <w:szCs w:val="24"/>
          <w:rtl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הגוף שיבצע את התכנית ואחראי עליה היא הסוכנות היהודית , משלב הקליטה הראשונית ועד לעזיבתם  של העולים ליישובי הקבע.</w:t>
      </w:r>
    </w:p>
    <w:p w:rsidR="007B2D83" w:rsidRDefault="007B2D83" w:rsidP="007B2D83">
      <w:pPr>
        <w:pStyle w:val="aa"/>
        <w:numPr>
          <w:ilvl w:val="0"/>
          <w:numId w:val="1"/>
        </w:numPr>
        <w:spacing w:line="360" w:lineRule="auto"/>
        <w:rPr>
          <w:rFonts w:cs="David"/>
          <w:sz w:val="28"/>
          <w:szCs w:val="28"/>
        </w:rPr>
      </w:pPr>
      <w:r w:rsidRPr="007B2D83">
        <w:rPr>
          <w:rFonts w:cs="David" w:hint="cs"/>
          <w:b/>
          <w:bCs/>
          <w:sz w:val="28"/>
          <w:szCs w:val="28"/>
          <w:u w:val="single"/>
          <w:rtl/>
        </w:rPr>
        <w:t xml:space="preserve">ניגוד </w:t>
      </w:r>
      <w:r w:rsidRPr="007D7EB0">
        <w:rPr>
          <w:rFonts w:cs="David" w:hint="cs"/>
          <w:b/>
          <w:bCs/>
          <w:sz w:val="28"/>
          <w:szCs w:val="28"/>
          <w:u w:val="single"/>
          <w:rtl/>
        </w:rPr>
        <w:t>ענייני</w:t>
      </w:r>
      <w:r w:rsidRPr="007D7EB0">
        <w:rPr>
          <w:rFonts w:cs="David" w:hint="eastAsia"/>
          <w:b/>
          <w:bCs/>
          <w:sz w:val="28"/>
          <w:szCs w:val="28"/>
          <w:u w:val="single"/>
          <w:rtl/>
        </w:rPr>
        <w:t>ם</w:t>
      </w:r>
      <w:r w:rsidR="00C13E1E" w:rsidRPr="007D7EB0">
        <w:rPr>
          <w:rFonts w:cs="David" w:hint="cs"/>
          <w:sz w:val="28"/>
          <w:szCs w:val="28"/>
          <w:u w:val="single"/>
          <w:rtl/>
        </w:rPr>
        <w:t xml:space="preserve"> </w:t>
      </w:r>
      <w:r w:rsidR="00C13E1E" w:rsidRPr="007D7EB0">
        <w:rPr>
          <w:rFonts w:cs="David" w:hint="cs"/>
          <w:b/>
          <w:bCs/>
          <w:sz w:val="28"/>
          <w:szCs w:val="28"/>
          <w:u w:val="single"/>
          <w:rtl/>
        </w:rPr>
        <w:t>והתקשרויות עם גופים ממשלתיים אחרים</w:t>
      </w:r>
      <w:r>
        <w:rPr>
          <w:rFonts w:cs="David" w:hint="cs"/>
          <w:sz w:val="28"/>
          <w:szCs w:val="28"/>
          <w:rtl/>
        </w:rPr>
        <w:t>:</w:t>
      </w:r>
    </w:p>
    <w:p w:rsidR="007B2D83" w:rsidRPr="007952E6" w:rsidRDefault="007B2D83" w:rsidP="00C13E1E">
      <w:pPr>
        <w:spacing w:line="360" w:lineRule="auto"/>
        <w:ind w:left="360"/>
        <w:rPr>
          <w:rFonts w:asciiTheme="minorBidi" w:hAnsiTheme="minorBidi" w:cs="David"/>
          <w:b/>
          <w:bCs/>
          <w:sz w:val="24"/>
          <w:szCs w:val="24"/>
          <w:rtl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איני  רואה כל ניגוד עניינים</w:t>
      </w:r>
      <w:r w:rsidR="00C13E1E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בהפעלת תכנית זו עבור המשרד</w:t>
      </w: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בהתאם להצהר</w:t>
      </w:r>
      <w:r w:rsidR="00C13E1E">
        <w:rPr>
          <w:rFonts w:asciiTheme="minorBidi" w:hAnsiTheme="minorBidi" w:cs="David" w:hint="cs"/>
          <w:b/>
          <w:bCs/>
          <w:sz w:val="24"/>
          <w:szCs w:val="24"/>
          <w:rtl/>
        </w:rPr>
        <w:t>ת</w:t>
      </w: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הסוכנות וכן </w:t>
      </w:r>
      <w:r w:rsidR="00C13E1E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הצהירה הסוכנות שהיא  </w:t>
      </w: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אינה בהתקשרות עם גופים ממשלתיים אחרים בנושא שבנדון.</w:t>
      </w:r>
    </w:p>
    <w:p w:rsidR="007B2D83" w:rsidRDefault="007B2D83" w:rsidP="007B2D83">
      <w:pPr>
        <w:pStyle w:val="aa"/>
        <w:numPr>
          <w:ilvl w:val="0"/>
          <w:numId w:val="1"/>
        </w:numPr>
        <w:spacing w:line="360" w:lineRule="auto"/>
        <w:rPr>
          <w:rFonts w:cs="David"/>
          <w:sz w:val="28"/>
          <w:szCs w:val="28"/>
        </w:rPr>
      </w:pPr>
      <w:r w:rsidRPr="007B2D83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הנימוקים התומכים מבחינתנו להתקשרות זו</w:t>
      </w:r>
      <w:r>
        <w:rPr>
          <w:rFonts w:cs="David" w:hint="cs"/>
          <w:sz w:val="28"/>
          <w:szCs w:val="28"/>
          <w:rtl/>
        </w:rPr>
        <w:t>:</w:t>
      </w:r>
    </w:p>
    <w:p w:rsidR="00C13E1E" w:rsidRDefault="00C13E1E" w:rsidP="005172A9">
      <w:pPr>
        <w:pStyle w:val="aa"/>
        <w:spacing w:line="360" w:lineRule="auto"/>
        <w:rPr>
          <w:rFonts w:cs="David"/>
          <w:sz w:val="28"/>
          <w:szCs w:val="28"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מכוח האמנה בין ממשלת ישראל לסוכנות היהודית, אחת ממטרות הסוכנות היא השתתפות בשיכונם ובקליטתם של העולים בארץ ולכן המשרד מבקש להתקשר עם הסוכנות היהודית למטרה זו</w:t>
      </w:r>
      <w:r w:rsidRPr="005172A9">
        <w:rPr>
          <w:rFonts w:cs="David"/>
          <w:sz w:val="28"/>
          <w:szCs w:val="28"/>
          <w:rtl/>
        </w:rPr>
        <w:t>.</w:t>
      </w:r>
      <w:r>
        <w:rPr>
          <w:rFonts w:cs="David" w:hint="cs"/>
          <w:sz w:val="28"/>
          <w:szCs w:val="28"/>
          <w:rtl/>
        </w:rPr>
        <w:t xml:space="preserve"> </w:t>
      </w:r>
    </w:p>
    <w:p w:rsidR="00180160" w:rsidRDefault="00180160" w:rsidP="00B655C7">
      <w:pPr>
        <w:tabs>
          <w:tab w:val="left" w:pos="6945"/>
        </w:tabs>
        <w:rPr>
          <w:rFonts w:asciiTheme="minorBidi" w:hAnsiTheme="minorBidi" w:cs="David"/>
          <w:sz w:val="24"/>
          <w:szCs w:val="24"/>
          <w:rtl/>
        </w:rPr>
      </w:pPr>
      <w:r w:rsidRPr="005D5C3F">
        <w:rPr>
          <w:rFonts w:asciiTheme="minorBidi" w:hAnsiTheme="minorBidi" w:cs="David"/>
          <w:sz w:val="24"/>
          <w:szCs w:val="24"/>
          <w:rtl/>
        </w:rPr>
        <w:tab/>
      </w:r>
    </w:p>
    <w:p w:rsidR="00CA2270" w:rsidRDefault="00CA2270" w:rsidP="00B655C7">
      <w:pPr>
        <w:tabs>
          <w:tab w:val="left" w:pos="6945"/>
        </w:tabs>
        <w:rPr>
          <w:rFonts w:asciiTheme="minorBidi" w:hAnsiTheme="minorBidi" w:cs="David"/>
          <w:sz w:val="24"/>
          <w:szCs w:val="24"/>
          <w:rtl/>
        </w:rPr>
      </w:pPr>
    </w:p>
    <w:p w:rsidR="00CA2270" w:rsidRDefault="00CA2270" w:rsidP="00B655C7">
      <w:pPr>
        <w:tabs>
          <w:tab w:val="left" w:pos="6945"/>
        </w:tabs>
        <w:rPr>
          <w:rFonts w:asciiTheme="minorBidi" w:hAnsiTheme="minorBidi" w:cs="David"/>
          <w:sz w:val="24"/>
          <w:szCs w:val="24"/>
          <w:rtl/>
        </w:rPr>
      </w:pPr>
    </w:p>
    <w:p w:rsidR="00CA2270" w:rsidRDefault="00CA2270" w:rsidP="00B655C7">
      <w:pPr>
        <w:tabs>
          <w:tab w:val="left" w:pos="6945"/>
        </w:tabs>
        <w:rPr>
          <w:rFonts w:asciiTheme="minorBidi" w:hAnsiTheme="minorBidi" w:cs="David"/>
          <w:sz w:val="24"/>
          <w:szCs w:val="24"/>
          <w:rtl/>
        </w:rPr>
      </w:pPr>
    </w:p>
    <w:p w:rsidR="00B05097" w:rsidRDefault="00B05097" w:rsidP="00CA2270">
      <w:pPr>
        <w:tabs>
          <w:tab w:val="left" w:pos="6945"/>
        </w:tabs>
        <w:jc w:val="right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B05097" w:rsidRDefault="00B05097" w:rsidP="00CA2270">
      <w:pPr>
        <w:tabs>
          <w:tab w:val="left" w:pos="6945"/>
        </w:tabs>
        <w:jc w:val="right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CA2270" w:rsidRPr="00B05097" w:rsidRDefault="00CA2270" w:rsidP="00CA2270">
      <w:pPr>
        <w:tabs>
          <w:tab w:val="left" w:pos="6945"/>
        </w:tabs>
        <w:jc w:val="right"/>
        <w:rPr>
          <w:rFonts w:asciiTheme="minorBidi" w:hAnsiTheme="minorBidi" w:cs="David"/>
          <w:b/>
          <w:bCs/>
          <w:sz w:val="24"/>
          <w:szCs w:val="24"/>
          <w:rtl/>
        </w:rPr>
      </w:pPr>
      <w:r w:rsidRPr="00B05097">
        <w:rPr>
          <w:rFonts w:asciiTheme="minorBidi" w:hAnsiTheme="minorBidi" w:cs="David" w:hint="cs"/>
          <w:b/>
          <w:bCs/>
          <w:sz w:val="24"/>
          <w:szCs w:val="24"/>
          <w:rtl/>
        </w:rPr>
        <w:t>בברכה</w:t>
      </w:r>
    </w:p>
    <w:p w:rsidR="00CA2270" w:rsidRPr="00B05097" w:rsidRDefault="00CA2270" w:rsidP="00CA2270">
      <w:pPr>
        <w:tabs>
          <w:tab w:val="left" w:pos="6945"/>
        </w:tabs>
        <w:jc w:val="right"/>
        <w:rPr>
          <w:rFonts w:asciiTheme="minorBidi" w:hAnsiTheme="minorBidi" w:cs="David"/>
          <w:b/>
          <w:bCs/>
          <w:sz w:val="24"/>
          <w:szCs w:val="24"/>
          <w:rtl/>
        </w:rPr>
      </w:pPr>
      <w:r w:rsidRPr="00B05097">
        <w:rPr>
          <w:rFonts w:asciiTheme="minorBidi" w:hAnsiTheme="minorBidi" w:cs="David" w:hint="cs"/>
          <w:b/>
          <w:bCs/>
          <w:sz w:val="24"/>
          <w:szCs w:val="24"/>
          <w:rtl/>
        </w:rPr>
        <w:t>אפרים נגוסה</w:t>
      </w:r>
    </w:p>
    <w:p w:rsidR="00CA2270" w:rsidRPr="00B05097" w:rsidRDefault="00CA2270" w:rsidP="00CA2270">
      <w:pPr>
        <w:tabs>
          <w:tab w:val="left" w:pos="6945"/>
        </w:tabs>
        <w:jc w:val="right"/>
        <w:rPr>
          <w:rFonts w:asciiTheme="minorBidi" w:hAnsiTheme="minorBidi" w:cs="David"/>
          <w:b/>
          <w:bCs/>
          <w:sz w:val="24"/>
          <w:szCs w:val="24"/>
          <w:rtl/>
        </w:rPr>
      </w:pPr>
      <w:r w:rsidRPr="00B05097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ממונה תכניות </w:t>
      </w:r>
      <w:proofErr w:type="spellStart"/>
      <w:r w:rsidRPr="00B05097">
        <w:rPr>
          <w:rFonts w:asciiTheme="minorBidi" w:hAnsiTheme="minorBidi" w:cs="David" w:hint="cs"/>
          <w:b/>
          <w:bCs/>
          <w:sz w:val="24"/>
          <w:szCs w:val="24"/>
          <w:rtl/>
        </w:rPr>
        <w:t>בינמשרדיות</w:t>
      </w:r>
      <w:proofErr w:type="spellEnd"/>
      <w:r w:rsidRPr="00B05097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לעולי אתיופיה</w:t>
      </w:r>
    </w:p>
    <w:p w:rsidR="00CA2270" w:rsidRPr="00B655C7" w:rsidRDefault="00CA2270" w:rsidP="00CA2270">
      <w:pPr>
        <w:tabs>
          <w:tab w:val="left" w:pos="6945"/>
        </w:tabs>
        <w:jc w:val="right"/>
        <w:rPr>
          <w:rFonts w:asciiTheme="minorBidi" w:hAnsiTheme="minorBidi" w:cs="David"/>
          <w:sz w:val="24"/>
          <w:szCs w:val="24"/>
          <w:rtl/>
        </w:rPr>
      </w:pPr>
    </w:p>
    <w:sectPr w:rsidR="00CA2270" w:rsidRPr="00B655C7" w:rsidSect="00C90104">
      <w:headerReference w:type="default" r:id="rId11"/>
      <w:footerReference w:type="default" r:id="rId12"/>
      <w:pgSz w:w="11906" w:h="16838" w:code="9"/>
      <w:pgMar w:top="2100" w:right="1558" w:bottom="284" w:left="1701" w:header="0" w:footer="30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7558" w:rsidRDefault="000F7558" w:rsidP="00417B9B">
      <w:r>
        <w:separator/>
      </w:r>
    </w:p>
  </w:endnote>
  <w:endnote w:type="continuationSeparator" w:id="0">
    <w:p w:rsidR="000F7558" w:rsidRDefault="000F7558" w:rsidP="00417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FBF" w:rsidRPr="00087FBF" w:rsidRDefault="003226F5" w:rsidP="00087FBF">
    <w:pPr>
      <w:pStyle w:val="a5"/>
      <w:rPr>
        <w:rFonts w:asciiTheme="minorBidi" w:hAnsiTheme="minorBidi"/>
        <w:color w:val="377BBF"/>
        <w:sz w:val="24"/>
        <w:szCs w:val="24"/>
        <w:rtl/>
      </w:rPr>
    </w:pPr>
    <w:r>
      <w:rPr>
        <w:rFonts w:asciiTheme="minorBidi" w:hAnsiTheme="minorBidi"/>
        <w:noProof/>
        <w:color w:val="377BBF"/>
        <w:sz w:val="24"/>
        <w:szCs w:val="24"/>
        <w:rtl/>
      </w:rPr>
      <w:drawing>
        <wp:anchor distT="0" distB="0" distL="114300" distR="114300" simplePos="0" relativeHeight="251658240" behindDoc="1" locked="0" layoutInCell="1" allowOverlap="1" wp14:anchorId="2E10ECE9" wp14:editId="5A5D600A">
          <wp:simplePos x="0" y="0"/>
          <wp:positionH relativeFrom="column">
            <wp:posOffset>2037218</wp:posOffset>
          </wp:positionH>
          <wp:positionV relativeFrom="paragraph">
            <wp:posOffset>-1916430</wp:posOffset>
          </wp:positionV>
          <wp:extent cx="4282449" cy="3032766"/>
          <wp:effectExtent l="0" t="0" r="381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קין דף פירמה - תחתו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82449" cy="3032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Style w:val="a9"/>
      <w:bidiVisual/>
      <w:tblW w:w="3928" w:type="dxa"/>
      <w:tblInd w:w="589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992"/>
      <w:gridCol w:w="2936"/>
    </w:tblGrid>
    <w:tr w:rsidR="00087FBF" w:rsidTr="00C90104">
      <w:tc>
        <w:tcPr>
          <w:tcW w:w="992" w:type="dxa"/>
        </w:tcPr>
        <w:p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/>
              <w:color w:val="377BBF"/>
              <w:sz w:val="24"/>
              <w:szCs w:val="24"/>
              <w:rtl/>
            </w:rPr>
            <w:t>טלפון:</w:t>
          </w:r>
        </w:p>
      </w:tc>
      <w:tc>
        <w:tcPr>
          <w:tcW w:w="2936" w:type="dxa"/>
        </w:tcPr>
        <w:p w:rsidR="00087FBF" w:rsidRDefault="00983AF7" w:rsidP="00902FD1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>
            <w:rPr>
              <w:rFonts w:asciiTheme="minorBidi" w:hAnsiTheme="minorBidi"/>
              <w:color w:val="377BBF"/>
              <w:sz w:val="24"/>
              <w:szCs w:val="24"/>
            </w:rPr>
            <w:t>02-6752683</w:t>
          </w:r>
        </w:p>
      </w:tc>
    </w:tr>
    <w:tr w:rsidR="00087FBF" w:rsidTr="00C90104">
      <w:tc>
        <w:tcPr>
          <w:tcW w:w="992" w:type="dxa"/>
        </w:tcPr>
        <w:p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/>
              <w:color w:val="377BBF"/>
              <w:sz w:val="24"/>
              <w:szCs w:val="24"/>
              <w:rtl/>
            </w:rPr>
            <w:t>פקס:</w:t>
          </w:r>
        </w:p>
      </w:tc>
      <w:tc>
        <w:tcPr>
          <w:tcW w:w="2936" w:type="dxa"/>
        </w:tcPr>
        <w:p w:rsidR="00087FBF" w:rsidRDefault="00983AF7" w:rsidP="00902FD1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>
            <w:rPr>
              <w:rFonts w:asciiTheme="minorBidi" w:hAnsiTheme="minorBidi"/>
              <w:color w:val="377BBF"/>
              <w:sz w:val="24"/>
              <w:szCs w:val="24"/>
            </w:rPr>
            <w:t>02-6752674</w:t>
          </w:r>
        </w:p>
      </w:tc>
    </w:tr>
    <w:tr w:rsidR="00087FBF" w:rsidTr="00C90104">
      <w:tc>
        <w:tcPr>
          <w:tcW w:w="992" w:type="dxa"/>
        </w:tcPr>
        <w:p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/>
              <w:color w:val="377BBF"/>
              <w:sz w:val="24"/>
              <w:szCs w:val="24"/>
              <w:rtl/>
            </w:rPr>
            <w:t>כתובת:</w:t>
          </w:r>
        </w:p>
      </w:tc>
      <w:tc>
        <w:tcPr>
          <w:tcW w:w="2936" w:type="dxa"/>
        </w:tcPr>
        <w:p w:rsidR="00087FBF" w:rsidRDefault="00087FBF" w:rsidP="00087FBF">
          <w:pPr>
            <w:pStyle w:val="a5"/>
            <w:tabs>
              <w:tab w:val="clear" w:pos="8306"/>
              <w:tab w:val="right" w:pos="8645"/>
            </w:tabs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>
            <w:rPr>
              <w:rFonts w:asciiTheme="minorBidi" w:hAnsiTheme="minorBidi" w:hint="cs"/>
              <w:color w:val="377BBF"/>
              <w:sz w:val="24"/>
              <w:szCs w:val="24"/>
              <w:rtl/>
            </w:rPr>
            <w:t>ק</w:t>
          </w:r>
          <w:r w:rsidRPr="00087FBF">
            <w:rPr>
              <w:rFonts w:asciiTheme="minorBidi" w:hAnsiTheme="minorBidi"/>
              <w:color w:val="377BBF"/>
              <w:sz w:val="24"/>
              <w:szCs w:val="24"/>
              <w:rtl/>
            </w:rPr>
            <w:t>פלן 2 , ירושלים 9195016</w:t>
          </w:r>
        </w:p>
      </w:tc>
    </w:tr>
    <w:tr w:rsidR="00087FBF" w:rsidTr="00C90104">
      <w:tc>
        <w:tcPr>
          <w:tcW w:w="992" w:type="dxa"/>
        </w:tcPr>
        <w:p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 w:hint="cs"/>
              <w:color w:val="DE582D"/>
              <w:sz w:val="24"/>
              <w:szCs w:val="24"/>
              <w:rtl/>
            </w:rPr>
            <w:t>אתר:</w:t>
          </w:r>
        </w:p>
      </w:tc>
      <w:tc>
        <w:tcPr>
          <w:tcW w:w="2936" w:type="dxa"/>
        </w:tcPr>
        <w:p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/>
              <w:color w:val="DE582D"/>
              <w:sz w:val="24"/>
              <w:szCs w:val="24"/>
            </w:rPr>
            <w:t>www.klita.gov.il</w:t>
          </w:r>
        </w:p>
      </w:tc>
    </w:tr>
  </w:tbl>
  <w:p w:rsidR="00B86E7B" w:rsidRPr="00087FBF" w:rsidRDefault="00B86E7B" w:rsidP="00087FBF">
    <w:pPr>
      <w:pStyle w:val="a5"/>
      <w:ind w:firstLine="7937"/>
      <w:rPr>
        <w:rFonts w:asciiTheme="minorBidi" w:hAnsiTheme="minorBidi"/>
        <w:color w:val="377BBF"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7558" w:rsidRDefault="000F7558" w:rsidP="00417B9B">
      <w:r>
        <w:separator/>
      </w:r>
    </w:p>
  </w:footnote>
  <w:footnote w:type="continuationSeparator" w:id="0">
    <w:p w:rsidR="000F7558" w:rsidRDefault="000F7558" w:rsidP="00417B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B9B" w:rsidRPr="00D76FB3" w:rsidRDefault="00983AF7" w:rsidP="00D76FB3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0E011DC" wp14:editId="4F19DBC5">
          <wp:simplePos x="0" y="0"/>
          <wp:positionH relativeFrom="column">
            <wp:posOffset>-889644</wp:posOffset>
          </wp:positionH>
          <wp:positionV relativeFrom="paragraph">
            <wp:posOffset>81887</wp:posOffset>
          </wp:positionV>
          <wp:extent cx="7200900" cy="1210310"/>
          <wp:effectExtent l="0" t="0" r="0" b="0"/>
          <wp:wrapNone/>
          <wp:docPr id="18" name="תמונה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דף פירמה - עליון - אגף בכיר לדיור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0900" cy="12103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241D88"/>
    <w:multiLevelType w:val="hybridMultilevel"/>
    <w:tmpl w:val="D1D20C38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D1D183E"/>
    <w:multiLevelType w:val="hybridMultilevel"/>
    <w:tmpl w:val="8B2C955C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55C7"/>
    <w:rsid w:val="00040421"/>
    <w:rsid w:val="00087FBF"/>
    <w:rsid w:val="00094C1C"/>
    <w:rsid w:val="000E4FF8"/>
    <w:rsid w:val="000F7558"/>
    <w:rsid w:val="0013066A"/>
    <w:rsid w:val="00146BC0"/>
    <w:rsid w:val="0015009E"/>
    <w:rsid w:val="001549F0"/>
    <w:rsid w:val="00180160"/>
    <w:rsid w:val="001C1E97"/>
    <w:rsid w:val="001C6C4D"/>
    <w:rsid w:val="002051D2"/>
    <w:rsid w:val="00236F9C"/>
    <w:rsid w:val="00260AB5"/>
    <w:rsid w:val="00286EE8"/>
    <w:rsid w:val="00292C79"/>
    <w:rsid w:val="00294D9B"/>
    <w:rsid w:val="002D2631"/>
    <w:rsid w:val="003226F5"/>
    <w:rsid w:val="003246A4"/>
    <w:rsid w:val="00352922"/>
    <w:rsid w:val="00381DB1"/>
    <w:rsid w:val="003A5344"/>
    <w:rsid w:val="003B5513"/>
    <w:rsid w:val="003C751F"/>
    <w:rsid w:val="003F5B17"/>
    <w:rsid w:val="00417B9B"/>
    <w:rsid w:val="00463DF5"/>
    <w:rsid w:val="00465FEB"/>
    <w:rsid w:val="004808FA"/>
    <w:rsid w:val="004A37EF"/>
    <w:rsid w:val="004B3001"/>
    <w:rsid w:val="004C284B"/>
    <w:rsid w:val="005172A9"/>
    <w:rsid w:val="00525EE4"/>
    <w:rsid w:val="00584123"/>
    <w:rsid w:val="0058756D"/>
    <w:rsid w:val="005A5F46"/>
    <w:rsid w:val="005C6EB0"/>
    <w:rsid w:val="005D5C3F"/>
    <w:rsid w:val="005D62FB"/>
    <w:rsid w:val="005E101A"/>
    <w:rsid w:val="005F6B6D"/>
    <w:rsid w:val="00627A53"/>
    <w:rsid w:val="0068028D"/>
    <w:rsid w:val="006931EC"/>
    <w:rsid w:val="006E7918"/>
    <w:rsid w:val="00710A09"/>
    <w:rsid w:val="00716BCF"/>
    <w:rsid w:val="007952E6"/>
    <w:rsid w:val="007B2D83"/>
    <w:rsid w:val="007D7EB0"/>
    <w:rsid w:val="00820FD0"/>
    <w:rsid w:val="00851880"/>
    <w:rsid w:val="00853F1F"/>
    <w:rsid w:val="00875809"/>
    <w:rsid w:val="008D6D16"/>
    <w:rsid w:val="008E3813"/>
    <w:rsid w:val="00902FD1"/>
    <w:rsid w:val="009478F5"/>
    <w:rsid w:val="00983AF7"/>
    <w:rsid w:val="009D3AE7"/>
    <w:rsid w:val="009F5D0E"/>
    <w:rsid w:val="00A92209"/>
    <w:rsid w:val="00B04F8A"/>
    <w:rsid w:val="00B05097"/>
    <w:rsid w:val="00B1724E"/>
    <w:rsid w:val="00B2137B"/>
    <w:rsid w:val="00B45979"/>
    <w:rsid w:val="00B50F40"/>
    <w:rsid w:val="00B655C7"/>
    <w:rsid w:val="00B7756C"/>
    <w:rsid w:val="00B86E7B"/>
    <w:rsid w:val="00BB69A2"/>
    <w:rsid w:val="00C13E1E"/>
    <w:rsid w:val="00C150BD"/>
    <w:rsid w:val="00C44415"/>
    <w:rsid w:val="00C72F6F"/>
    <w:rsid w:val="00C777A0"/>
    <w:rsid w:val="00C90104"/>
    <w:rsid w:val="00C93206"/>
    <w:rsid w:val="00CA2270"/>
    <w:rsid w:val="00CD0C03"/>
    <w:rsid w:val="00D57339"/>
    <w:rsid w:val="00D76B5E"/>
    <w:rsid w:val="00D76FB3"/>
    <w:rsid w:val="00DB6117"/>
    <w:rsid w:val="00E02A09"/>
    <w:rsid w:val="00E03503"/>
    <w:rsid w:val="00E14CEB"/>
    <w:rsid w:val="00E16DF6"/>
    <w:rsid w:val="00E612B9"/>
    <w:rsid w:val="00EA11C6"/>
    <w:rsid w:val="00EE76FF"/>
    <w:rsid w:val="00FE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7B9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17B9B"/>
  </w:style>
  <w:style w:type="paragraph" w:styleId="a5">
    <w:name w:val="footer"/>
    <w:basedOn w:val="a"/>
    <w:link w:val="a6"/>
    <w:uiPriority w:val="99"/>
    <w:unhideWhenUsed/>
    <w:rsid w:val="00417B9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17B9B"/>
  </w:style>
  <w:style w:type="paragraph" w:styleId="a7">
    <w:name w:val="Balloon Text"/>
    <w:basedOn w:val="a"/>
    <w:link w:val="a8"/>
    <w:uiPriority w:val="99"/>
    <w:semiHidden/>
    <w:unhideWhenUsed/>
    <w:rsid w:val="00417B9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17B9B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087F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B50F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7B9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17B9B"/>
  </w:style>
  <w:style w:type="paragraph" w:styleId="a5">
    <w:name w:val="footer"/>
    <w:basedOn w:val="a"/>
    <w:link w:val="a6"/>
    <w:uiPriority w:val="99"/>
    <w:unhideWhenUsed/>
    <w:rsid w:val="00417B9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17B9B"/>
  </w:style>
  <w:style w:type="paragraph" w:styleId="a7">
    <w:name w:val="Balloon Text"/>
    <w:basedOn w:val="a"/>
    <w:link w:val="a8"/>
    <w:uiPriority w:val="99"/>
    <w:semiHidden/>
    <w:unhideWhenUsed/>
    <w:rsid w:val="00417B9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17B9B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087F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B50F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TypeId xmlns="http://schemas.microsoft.com/sharepoint/v3">0x010100659486091F980749882DE0D4F6FCE04F</ContentTypeId>
    <TemplateUrl xmlns="http://schemas.microsoft.com/sharepoint/v3" xsi:nil="true"/>
    <_SourceUrl xmlns="http://schemas.microsoft.com/sharepoint/v3" xsi:nil="true"/>
    <xd_ProgID xmlns="http://schemas.microsoft.com/sharepoint/v3" xsi:nil="true"/>
    <Order xmlns="http://schemas.microsoft.com/sharepoint/v3" xsi:nil="true"/>
    <_SharedFileIndex xmlns="http://schemas.microsoft.com/sharepoint/v3" xsi:nil="true"/>
    <MetaInfo xmlns="http://schemas.microsoft.com/sharepoint/v3" xsi:nil="true"/>
    <_x05e1__x05d8__x05d0__x05d8__x05d5__x05e1__x0020__x05d4__x05de__x05e1__x05de__x05da_ xmlns="09869465-981F-4907-882D-E0D4F6FCE04F" xsi:nil="true"/>
    <_x05e9__x05dd__x0020__x05d4__x05e9__x05d5__x05dc__x05d7_ xmlns="09869465-981F-4907-882D-E0D4F6FCE04F" xsi:nil="true"/>
    <_x05d2__x05d5__x05e8__x05dd__x0020__x05e9__x05d5__x05dc__x05d7_ xmlns="09869465-981F-4907-882D-E0D4F6FCE04F" xsi:nil="true"/>
    <_x05e9__x05dd__x0020__x05d4__x05e0__x05de__x05e2__x05df_ xmlns="09869465-981F-4907-882D-E0D4F6FCE04F" xsi:nil="true"/>
    <_x05ea__x05d5__x05db__x05df_ xmlns="09869465-981F-4907-882D-E0D4F6FCE04F" xsi:nil="true"/>
    <_x05d4__x05e0__x05d7__x05d9__x05d5__x05ea__x0020__x0020__x05dc__x05d1__x05d9__x05e6__x05d5__x05e2_ xmlns="09869465-981F-4907-882D-E0D4F6FCE04F" xsi:nil="true"/>
    <_x05e1__x05d5__x05d2__x0020__x05de__x05e1__x05de__x05da_ xmlns="09869465-981F-4907-882D-E0D4F6FCE04F">דואר יוצא-מסמכים</_x05e1__x05d5__x05d2__x0020__x05de__x05e1__x05de__x05da_>
    <_x05ea__x05d0__x05e8__x05d9__x05da__x0020__x05d9__x05e2__x05d3_ xmlns="09869465-981F-4907-882D-E0D4F6FCE04F" xsi:nil="true"/>
    <_x05e7__x05d9__x05e9__x05d5__x05e8__x0020__x05dc__x05de__x05e1__x05de__x05da__x0020__x05de__x05e1__x05e4__x05e8_ xmlns="09869465-981F-4907-882D-E0D4F6FCE04F" xsi:nil="true"/>
    <_x05de__x05d8__x05e4__x05dc_ xmlns="09869465-981F-4907-882D-E0D4F6FCE04F">
      <UserInfo>
        <DisplayName/>
        <AccountId xsi:nil="true"/>
        <AccountType/>
      </UserInfo>
    </_x05de__x05d8__x05e4__x05dc_>
    <_x05e0__x05d5__x05e9__x05d0__x0020__x002f__x0020__x05e4__x05e8__x05d5__x05d9__x05d9__x05e7__x05d8_ xmlns="09869465-981F-4907-882D-E0D4F6FCE04F">
      <Value>שוטף</Value>
    </_x05e0__x05d5__x05e9__x05d0__x0020__x002f__x0020__x05e4__x05e8__x05d5__x05d9__x05d9__x05e7__x05d8_>
    <_x05d2__x05d5__x05e8__x05dd__x0020__x05e0__x05de__x05e2__x05df_ xmlns="09869465-981F-4907-882D-E0D4F6FCE04F" xsi:nil="true"/>
    <_x05dc__x05d9__x05d3__x05d9__x05e2__x05d4_ xmlns="09869465-981F-4907-882D-E0D4F6FCE04F"/>
    <_x05ea__x05d0__x05e8__x05d9__x05da__x0020__x05de__x05e1__x05de__x05da_ xmlns="09869465-981F-4907-882D-E0D4F6FCE04F" xsi:nil="true"/>
    <_x05de__x05e1__x0027__x0020__x05d0__x05e1__x05de__x05db__x05ea__x05d0_ xmlns="09869465-981F-4907-882D-E0D4F6FCE04F" xsi:nil="true"/>
    <_x05de__x05e7__x05d1__x05e5__x0020__x05d3__x05d9__x05d5__x05e8_ xmlns="09869465-981f-4907-882d-e0d4f6fce04f"/>
    <_x05de__x05d8__x05e4__x05dc__x0020__x05e9__x05dc__x05d0__x0020__x05d1__x05de__x05e2__x05e8__x05db__x05ea_ xmlns="09869465-981F-4907-882D-E0D4F6FCE04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59486091F980749882DE0D4F6FCE04F" ma:contentTypeVersion="9" ma:contentTypeDescription="צור מסמך חדש אגף דיור." ma:contentTypeScope="" ma:versionID="9fa1338113670c8ceaa479178f788e02">
  <xsd:schema xmlns:xsd="http://www.w3.org/2001/XMLSchema" xmlns:xs="http://www.w3.org/2001/XMLSchema" xmlns:p="http://schemas.microsoft.com/office/2006/metadata/properties" xmlns:ns1="http://schemas.microsoft.com/sharepoint/v3" xmlns:ns2="09869465-981F-4907-882D-E0D4F6FCE04F" xmlns:ns3="09869465-981f-4907-882d-e0d4f6fce04f" targetNamespace="http://schemas.microsoft.com/office/2006/metadata/properties" ma:root="true" ma:fieldsID="bc8f8e6f725bdee64ec6ec1cd4375dd5" ns1:_="" ns2:_="" ns3:_="">
    <xsd:import namespace="http://schemas.microsoft.com/sharepoint/v3"/>
    <xsd:import namespace="09869465-981F-4907-882D-E0D4F6FCE04F"/>
    <xsd:import namespace="09869465-981f-4907-882d-e0d4f6fce04f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a__x05d5__x05db__x05df_" minOccurs="0"/>
                <xsd:element ref="ns2:_x05e0__x05d5__x05e9__x05d0__x0020__x002f__x0020__x05e4__x05e8__x05d5__x05d9__x05d9__x05e7__x05d8_" minOccurs="0"/>
                <xsd:element ref="ns3:_x05de__x05e7__x05d1__x05e5__x0020__x05d3__x05d9__x05d5__x05e8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c__x05d0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19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2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3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4" nillable="true" ma:displayName="כתובת URL של המקור" ma:hidden="true" ma:internalName="_SourceUrl">
      <xsd:simpleType>
        <xsd:restriction base="dms:Text"/>
      </xsd:simpleType>
    </xsd:element>
    <xsd:element name="_SharedFileIndex" ma:index="25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6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27" nillable="true" ma:displayName="קישור לתבנית" ma:hidden="true" ma:internalName="TemplateUrl">
      <xsd:simpleType>
        <xsd:restriction base="dms:Text"/>
      </xsd:simpleType>
    </xsd:element>
    <xsd:element name="xd_ProgID" ma:index="28" nillable="true" ma:displayName="קישור קובץ HTML" ma:hidden="true" ma:internalName="xd_ProgID">
      <xsd:simpleType>
        <xsd:restriction base="dms:Text"/>
      </xsd:simpleType>
    </xsd:element>
    <xsd:element name="xd_Signature" ma:index="29" nillable="true" ma:displayName="חתום" ma:hidden="true" ma:internalName="xd_Signature" ma:readOnly="true">
      <xsd:simpleType>
        <xsd:restriction base="dms:Boolean"/>
      </xsd:simpleType>
    </xsd:element>
    <xsd:element name="ID" ma:index="30" nillable="true" ma:displayName="מזהה" ma:internalName="ID" ma:readOnly="true">
      <xsd:simpleType>
        <xsd:restriction base="dms:Unknown"/>
      </xsd:simpleType>
    </xsd:element>
    <xsd:element name="Author" ma:index="33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5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6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37" nillable="true" ma:displayName="מקור העתקה" ma:internalName="_CopySource" ma:readOnly="true">
      <xsd:simpleType>
        <xsd:restriction base="dms:Text"/>
      </xsd:simpleType>
    </xsd:element>
    <xsd:element name="_ModerationStatus" ma:index="38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39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0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1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2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3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4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6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47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48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49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0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1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2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3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4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5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6" nillable="true" ma:displayName="רמה" ma:hidden="true" ma:internalName="_Level" ma:readOnly="true">
      <xsd:simpleType>
        <xsd:restriction base="dms:Unknown"/>
      </xsd:simpleType>
    </xsd:element>
    <xsd:element name="_IsCurrentVersion" ma:index="67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1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2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3" nillable="true" ma:displayName="גירסה" ma:internalName="_UIVersionString" ma:readOnly="true">
      <xsd:simpleType>
        <xsd:restriction base="dms:Text"/>
      </xsd:simpleType>
    </xsd:element>
    <xsd:element name="InstanceID" ma:index="74" nillable="true" ma:displayName="מזהה מופע" ma:hidden="true" ma:internalName="InstanceID" ma:readOnly="true">
      <xsd:simpleType>
        <xsd:restriction base="dms:Unknown"/>
      </xsd:simpleType>
    </xsd:element>
    <xsd:element name="Order" ma:index="75" nillable="true" ma:displayName="סדר" ma:hidden="true" ma:internalName="Order">
      <xsd:simpleType>
        <xsd:restriction base="dms:Number"/>
      </xsd:simpleType>
    </xsd:element>
    <xsd:element name="GUID" ma:index="76" nillable="true" ma:displayName="GUID" ma:hidden="true" ma:internalName="GUID" ma:readOnly="true">
      <xsd:simpleType>
        <xsd:restriction base="dms:Unknown"/>
      </xsd:simpleType>
    </xsd:element>
    <xsd:element name="WorkflowVersion" ma:index="77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78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79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0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9465-981F-4907-882D-E0D4F6FCE04F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 ma:readOnly="false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dexed="true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d2__x05d5__x05e8__x05dd__x0020__x05e9__x05d5__x05dc__x05d7_" ma:index="4" nillable="true" ma:displayName="גורם שולח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5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6" nillable="true" ma:displayName="גורם נמען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7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e0__x05d5__x05e9__x05d0__x0020__x002f__x0020__x05e4__x05e8__x05d5__x05d9__x05d9__x05e7__x05d8_" ma:index="10" nillable="true" ma:displayName="נושא / פרוייקט" ma:default="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אישי - חביב"/>
                        <xsd:enumeration value="ארגנטינה"/>
                        <xsd:enumeration value="אשל"/>
                        <xsd:enumeration value="אתרים זמניים"/>
                        <xsd:enumeration value="ביקורת"/>
                        <xsd:enumeration value="ביקורת בתי מלון"/>
                        <xsd:enumeration value="ביקורת מקבצים"/>
                        <xsd:enumeration value="ג'ויינט"/>
                        <xsd:enumeration value="גיבוש נוהל דיור"/>
                        <xsd:enumeration value="דיור אתיופים"/>
                        <xsd:enumeration value="דיור מוגן"/>
                        <xsd:enumeration value="דירות חדשות"/>
                        <xsd:enumeration value="דירות מתפנות"/>
                        <xsd:enumeration value="הדרכה"/>
                        <xsd:enumeration value="הנהלה - מנכ&quot;ל"/>
                        <xsd:enumeration value="הנהלה - שר"/>
                        <xsd:enumeration value="הרשות לפיתוח ירושלים (חוצץ ביקורת)"/>
                        <xsd:enumeration value="וועדה בינמשרדית 1"/>
                        <xsd:enumeration value="וועדה בינמשרדית 2"/>
                        <xsd:enumeration value="ועדה לזכאות"/>
                        <xsd:enumeration value="ועדת החזר משכנתאות"/>
                        <xsd:enumeration value="ועדת חלופות לפתרונות דיור"/>
                        <xsd:enumeration value="ועדת חריגים"/>
                        <xsd:enumeration value="ועדת מדרוג שכ&quot;ד"/>
                        <xsd:enumeration value="ועדת ערעורים"/>
                        <xsd:enumeration value="ועדת שרים"/>
                        <xsd:enumeration value="חוזרי אגף דיור"/>
                        <xsd:enumeration value="חוזרי משרד השיכון"/>
                        <xsd:enumeration value="יחידים אתיופים"/>
                        <xsd:enumeration value="כתבי מינוי"/>
                        <xsd:enumeration value="מחשוב"/>
                        <xsd:enumeration value="מכירת דירות ציבוריות"/>
                        <xsd:enumeration value="מכרז 1/2001"/>
                        <xsd:enumeration value="מכרז 1/2003"/>
                        <xsd:enumeration value="מכרז 11/2001"/>
                        <xsd:enumeration value="מכרז 14/99"/>
                        <xsd:enumeration value="מכרז 18/2004"/>
                        <xsd:enumeration value="מכרז 2/99"/>
                        <xsd:enumeration value="מכרז 3/2002"/>
                        <xsd:enumeration value="מכרז 5/2002"/>
                        <xsd:enumeration value="מכרז 6/2001"/>
                        <xsd:enumeration value="מכרז 8-9/2000"/>
                        <xsd:enumeration value="מכרז2/2001"/>
                        <xsd:enumeration value="מסגרות מעבר"/>
                        <xsd:enumeration value="מסד קליטה"/>
                        <xsd:enumeration value="מקבצי דיור (כללי)"/>
                        <xsd:enumeration value="משכנתאות"/>
                        <xsd:enumeration value="משכנתאות אתיופים"/>
                        <xsd:enumeration value="משכנתאות יחידים מאתיופיה"/>
                        <xsd:enumeration value="מתקני קליטה א'"/>
                        <xsd:enumeration value="מתקני קליטה ב'"/>
                        <xsd:enumeration value="נ&quot;ר אתיופים"/>
                        <xsd:enumeration value="נ&quot;ר נכים"/>
                        <xsd:enumeration value="נדל&quot;ן"/>
                        <xsd:enumeration value="נוהל דיור"/>
                        <xsd:enumeration value="נציגים בועדות הדיור"/>
                        <xsd:enumeration value="דיור עולים אתיופים - מחוז דרום"/>
                        <xsd:enumeration value="דיור עולים אתיופים - מחוז ירושלים"/>
                        <xsd:enumeration value="דיור עולים אתיופים - מחוז צפון"/>
                        <xsd:enumeration value="דיור עולים אתיופים - מחוז תל אביב ומרכז"/>
                        <xsd:enumeration value="עידוד עלייה"/>
                        <xsd:enumeration value="עלייה המונית"/>
                        <xsd:enumeration value="עמיגור"/>
                        <xsd:enumeration value="עמידר"/>
                        <xsd:enumeration value="פלשמורה"/>
                        <xsd:enumeration value="פניות עורכי דין"/>
                        <xsd:enumeration value="פעילות חברתית במקבצים"/>
                        <xsd:enumeration value="צוות דיור"/>
                        <xsd:enumeration value="קליטה ישירה"/>
                        <xsd:enumeration value="קרן שוויצרית"/>
                        <xsd:enumeration value="רשויות"/>
                        <xsd:enumeration value="רשימת ממתינים"/>
                        <xsd:enumeration value="שאילתות"/>
                        <xsd:enumeration value="שומות"/>
                        <xsd:enumeration value="שונות"/>
                        <xsd:enumeration value="שכירות ארוכת טווח"/>
                        <xsd:enumeration value="שכר דירה"/>
                        <xsd:enumeration value="תביעות משפטיות"/>
                        <xsd:enumeration value="תוכנית עבודה"/>
                        <xsd:enumeration value="תמ&quot;א 35"/>
                        <xsd:enumeration value="תקציב"/>
                        <xsd:enumeration value="דיור - מחוז דרום"/>
                        <xsd:enumeration value="דיור מחוז ירושלים"/>
                        <xsd:enumeration value="דיור - מחוז צפון"/>
                        <xsd:enumeration value="דיור מחוז תל אביב והמרכז"/>
                        <xsd:enumeration value="ועדה למימוש התקציב (חוצץ כללי, דו&quot;חות ביצו,שמות האגפים במשרד)"/>
                        <xsd:enumeration value="פסיקה משפטית"/>
                        <xsd:enumeration value="מקבצי דיור (מצ&quot; קובץ רשימת מקבצים)"/>
                        <xsd:enumeration value="פיתוח הנגב והגליל"/>
                        <xsd:enumeration value="ועדת קוד הבניי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1__x05d8__x05d0__x05d8__x05d5__x05e1__x0020__x05d4__x05de__x05e1__x05de__x05da_" ma:index="12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3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c__x05d0__x0020__x05d1__x05de__x05e2__x05e8__x05db__x05ea_" ma:index="14" nillable="true" ma:displayName="מטפל שלא במערכת" ma:description="מטפל שאינו ראשאי להכנס למערכת" ma:format="Dropdown" ma:internalName="_x05de__x05d8__x05e4__x05dc__x0020__x05e9__x05dc__x05d0__x0020__x05d1__x05de__x05e2__x05e8__x05db__x05ea_">
      <xsd:simpleType>
        <xsd:union memberTypes="dms:Text">
          <xsd:simpleType>
            <xsd:restriction base="dms:Choice">
              <xsd:enumeration value="הזן אפשרות מספר 1"/>
            </xsd:restriction>
          </xsd:simpleType>
        </xsd:union>
      </xsd:simpleType>
    </xsd:element>
    <xsd:element name="_x05d4__x05e0__x05d7__x05d9__x05d5__x05ea__x0020__x0020__x05dc__x05d1__x05d9__x05e6__x05d5__x05e2_" ma:index="15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6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17" nillable="true" ma:displayName="לידיעה" ma:internalName="_x05dc__x05d9__x05d3__x05d9__x05e2__x05d4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הזן אפשרות מספר 1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18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9465-981f-4907-882d-e0d4f6fce04f" elementFormDefault="qualified">
    <xsd:import namespace="http://schemas.microsoft.com/office/2006/documentManagement/types"/>
    <xsd:import namespace="http://schemas.microsoft.com/office/infopath/2007/PartnerControls"/>
    <xsd:element name="_x05de__x05e7__x05d1__x05e5__x0020__x05d3__x05d9__x05d5__x05e8_" ma:index="11" nillable="true" ma:displayName="מקבץ דיור" ma:internalName="_x05de__x05e7__x05d1__x05e5__x0020__x05d3__x05d9__x05d5__x05e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הנסיכה"/>
                        <xsd:enumeration value="צידון"/>
                        <xsd:enumeration value="הבית העליה"/>
                        <xsd:enumeration value="אחוזת השיטה"/>
                        <xsd:enumeration value="ארגמן"/>
                        <xsd:enumeration value="אשדוד ביץ"/>
                        <xsd:enumeration value="א'"/>
                        <xsd:enumeration value="ב'"/>
                        <xsd:enumeration value="אביסרור"/>
                        <xsd:enumeration value="אורן הסלע"/>
                        <xsd:enumeration value="אלוני משהב"/>
                        <xsd:enumeration value="בית התמר"/>
                        <xsd:enumeration value="בית העמק"/>
                        <xsd:enumeration value="בן-גוריון"/>
                        <xsd:enumeration value="בני עיי&quot;ש א,"/>
                        <xsd:enumeration value="ב"/>
                        <xsd:enumeration value="ג"/>
                        <xsd:enumeration value="בת גלים"/>
                        <xsd:enumeration value="בית פרץ"/>
                        <xsd:enumeration value="בית זגורי"/>
                        <xsd:enumeration value="בית דניאל"/>
                        <xsd:enumeration value="גני אביב"/>
                        <xsd:enumeration value="גני אביב ב'"/>
                        <xsd:enumeration value="גני סלע א'"/>
                        <xsd:enumeration value="גני סלע ב'"/>
                        <xsd:enumeration value="גבעת רבין"/>
                        <xsd:enumeration value="שער הגיא"/>
                        <xsd:enumeration value="דיפלומט"/>
                        <xsd:enumeration value="דרך הים"/>
                        <xsd:enumeration value="האורן"/>
                        <xsd:enumeration value="הגבעה"/>
                        <xsd:enumeration value="הגנים"/>
                        <xsd:enumeration value="הפרדסנות"/>
                        <xsd:enumeration value="הפרדסנות 2"/>
                        <xsd:enumeration value="המכבים"/>
                        <xsd:enumeration value="הבונים"/>
                        <xsd:enumeration value="הגלבוע"/>
                        <xsd:enumeration value="המלך דוד"/>
                        <xsd:enumeration value="הראשונים"/>
                        <xsd:enumeration value="הר יונה"/>
                        <xsd:enumeration value="התקוה"/>
                        <xsd:enumeration value="הגעתון"/>
                        <xsd:enumeration value="השופטים"/>
                        <xsd:enumeration value="החשמונאים"/>
                        <xsd:enumeration value="ורד הרכמל"/>
                        <xsd:enumeration value="חזני-אורנים"/>
                        <xsd:enumeration value="חן"/>
                        <xsd:enumeration value="חניתה"/>
                        <xsd:enumeration value="טיראן"/>
                        <xsd:enumeration value="יהושפט"/>
                        <xsd:enumeration value="יהלומית"/>
                        <xsd:enumeration value="כפר גנים"/>
                        <xsd:enumeration value="כפר הנופש"/>
                        <xsd:enumeration value="ככר העיר"/>
                        <xsd:enumeration value="לב אשדוד"/>
                        <xsd:enumeration value="לב בלפור"/>
                        <xsd:enumeration value="לב האגם"/>
                        <xsd:enumeration value="מבשרת"/>
                        <xsd:enumeration value="מגדלי הקמפוס"/>
                        <xsd:enumeration value="אלמוג"/>
                        <xsd:enumeration value="משכנות שליט"/>
                        <xsd:enumeration value="מגדלי זיסו"/>
                        <xsd:enumeration value="מרכז העיר"/>
                        <xsd:enumeration value="נוף גלים"/>
                        <xsd:enumeration value="נתנאל"/>
                        <xsd:enumeration value="נאות חן"/>
                        <xsd:enumeration value="נווה הדרים"/>
                        <xsd:enumeration value="נווה ספיר"/>
                        <xsd:enumeration value="סיטי"/>
                        <xsd:enumeration value="פסגת זאב"/>
                        <xsd:enumeration value="עזרא"/>
                        <xsd:enumeration value="קצרין"/>
                        <xsd:enumeration value="ראש פינה"/>
                        <xsd:enumeration value="רזיאל"/>
                        <xsd:enumeration value="רסידו"/>
                        <xsd:enumeration value="שניר"/>
                        <xsd:enumeration value="תל-חי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1" ma:displayName="סוג תוכן"/>
        <xsd:element ref="dc:title" minOccurs="0" maxOccurs="1" ma:index="8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27709B-1F5D-4A14-9098-355F8EDDF70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9869465-981F-4907-882D-E0D4F6FCE04F"/>
    <ds:schemaRef ds:uri="09869465-981f-4907-882d-e0d4f6fce04f"/>
  </ds:schemaRefs>
</ds:datastoreItem>
</file>

<file path=customXml/itemProps2.xml><?xml version="1.0" encoding="utf-8"?>
<ds:datastoreItem xmlns:ds="http://schemas.openxmlformats.org/officeDocument/2006/customXml" ds:itemID="{5818D52C-698C-402D-8FB1-57C04CE953B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567E50-2E8C-4AFB-B246-E10A8DAA2B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9869465-981F-4907-882D-E0D4F6FCE04F"/>
    <ds:schemaRef ds:uri="09869465-981f-4907-882d-e0d4f6fce0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1724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2064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מורן הראל-לוי</dc:creator>
  <cp:lastModifiedBy>אתי ג'ובני</cp:lastModifiedBy>
  <cp:revision>2</cp:revision>
  <cp:lastPrinted>2018-11-15T07:22:00Z</cp:lastPrinted>
  <dcterms:created xsi:type="dcterms:W3CDTF">2018-11-18T07:54:00Z</dcterms:created>
  <dcterms:modified xsi:type="dcterms:W3CDTF">2018-11-18T07:54:00Z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0x010100659486091F980749882DE0D4F6FCE04F</vt:lpwstr>
  </property>
</Properties>
</file>